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FD57" w14:textId="77777777" w:rsidR="00F61CD9" w:rsidRDefault="0069203F" w:rsidP="0069203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06EBFC8" w14:textId="77777777"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14:paraId="43C038F1" w14:textId="77777777"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14:paraId="24A55790" w14:textId="77777777"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14:paraId="761CE868" w14:textId="77777777" w:rsidR="0069203F" w:rsidRDefault="0069203F" w:rsidP="0069203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Book List</w:t>
      </w:r>
    </w:p>
    <w:p w14:paraId="4E0CC75B" w14:textId="54283F4F" w:rsidR="0069203F" w:rsidRDefault="0069203F" w:rsidP="00F61CD9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16981">
        <w:rPr>
          <w:b/>
          <w:bCs/>
          <w:sz w:val="28"/>
          <w:szCs w:val="28"/>
        </w:rPr>
        <w:t>2018-2019</w:t>
      </w:r>
    </w:p>
    <w:p w14:paraId="5B48C559" w14:textId="77777777" w:rsidR="0069203F" w:rsidRDefault="0069203F" w:rsidP="0069203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b/>
          <w:bCs/>
          <w:sz w:val="28"/>
          <w:szCs w:val="28"/>
          <w:u w:val="single"/>
        </w:rPr>
        <w:t>Grade 11(secondary 2 sciences)</w:t>
      </w:r>
    </w:p>
    <w:p w14:paraId="11C7D8A0" w14:textId="55D1EC46" w:rsidR="0069203F" w:rsidRPr="001D5B8E" w:rsidRDefault="00C91FFA" w:rsidP="006920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Central themes- </w:t>
      </w:r>
      <w:r w:rsidRPr="00C91FFA">
        <w:rPr>
          <w:rFonts w:asciiTheme="majorBidi" w:hAnsiTheme="majorBidi" w:cstheme="majorBidi"/>
        </w:rPr>
        <w:t>Heritage.</w:t>
      </w:r>
    </w:p>
    <w:p w14:paraId="3ACE3E2E" w14:textId="0B35B403" w:rsidR="0069203F" w:rsidRPr="00C91FFA" w:rsidRDefault="00C91FFA" w:rsidP="0069203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Frankenstein- </w:t>
      </w:r>
      <w:r w:rsidRPr="00C91FFA">
        <w:rPr>
          <w:rFonts w:asciiTheme="majorBidi" w:hAnsiTheme="majorBidi" w:cstheme="majorBidi"/>
        </w:rPr>
        <w:t>Mary Shelly- York press</w:t>
      </w:r>
      <w:r>
        <w:rPr>
          <w:rFonts w:asciiTheme="majorBidi" w:hAnsiTheme="majorBidi" w:cstheme="majorBidi"/>
        </w:rPr>
        <w:t>.</w:t>
      </w:r>
    </w:p>
    <w:p w14:paraId="0D9070EE" w14:textId="77777777" w:rsidR="0069203F" w:rsidRPr="00F61CD9" w:rsidRDefault="0069203F" w:rsidP="00514839">
      <w:pPr>
        <w:pStyle w:val="ListParagraph"/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proofErr w:type="gramStart"/>
      <w:r w:rsidRPr="00F61CD9">
        <w:rPr>
          <w:b/>
          <w:bCs/>
        </w:rPr>
        <w:t>SAT  Kaplan</w:t>
      </w:r>
      <w:proofErr w:type="gramEnd"/>
      <w:r w:rsidRPr="00F61CD9">
        <w:rPr>
          <w:b/>
          <w:bCs/>
        </w:rPr>
        <w:t xml:space="preserve"> </w:t>
      </w:r>
      <w:r w:rsidR="00514839">
        <w:rPr>
          <w:b/>
          <w:bCs/>
        </w:rPr>
        <w:t>-</w:t>
      </w:r>
      <w:r w:rsidR="00F61CD9" w:rsidRPr="00F61CD9">
        <w:t>New edition</w:t>
      </w:r>
      <w:r w:rsidR="00F61CD9">
        <w:rPr>
          <w:b/>
          <w:bCs/>
        </w:rPr>
        <w:t>.</w:t>
      </w:r>
    </w:p>
    <w:p w14:paraId="79490A1D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F61CD9">
        <w:rPr>
          <w:rFonts w:asciiTheme="majorBidi" w:hAnsiTheme="majorBidi" w:cstheme="majorBidi"/>
          <w:b/>
          <w:bCs/>
        </w:rPr>
        <w:t>Mathematics</w:t>
      </w:r>
      <w:r w:rsidRPr="00F61CD9">
        <w:rPr>
          <w:rFonts w:asciiTheme="majorBidi" w:hAnsiTheme="majorBidi" w:cstheme="majorBidi"/>
        </w:rPr>
        <w:t>- Col</w:t>
      </w:r>
      <w:r w:rsidR="00F61CD9">
        <w:rPr>
          <w:rFonts w:asciiTheme="majorBidi" w:hAnsiTheme="majorBidi" w:cstheme="majorBidi"/>
        </w:rPr>
        <w:t>lection puissance- G11- ALAHLIA- Ed.2017</w:t>
      </w:r>
    </w:p>
    <w:p w14:paraId="0215E876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Chemistry</w:t>
      </w:r>
      <w:r w:rsidRPr="001D5B8E">
        <w:rPr>
          <w:rFonts w:asciiTheme="majorBidi" w:hAnsiTheme="majorBidi" w:cstheme="majorBidi"/>
        </w:rPr>
        <w:t>- National text book- sec2 sciences.</w:t>
      </w:r>
    </w:p>
    <w:p w14:paraId="1D8395F7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National text book- Sec2 sciences.</w:t>
      </w:r>
    </w:p>
    <w:p w14:paraId="5C1CE6D1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Life Science -</w:t>
      </w:r>
      <w:r w:rsidRPr="001D5B8E">
        <w:rPr>
          <w:rFonts w:asciiTheme="majorBidi" w:hAnsiTheme="majorBidi" w:cstheme="majorBidi"/>
        </w:rPr>
        <w:t xml:space="preserve"> National Textbook- Sec 2 sciences.</w:t>
      </w:r>
    </w:p>
    <w:p w14:paraId="5BCFD8B5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Sociology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-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available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at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school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>.</w:t>
      </w:r>
    </w:p>
    <w:p w14:paraId="4FB99076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Economics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-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available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at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school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>.</w:t>
      </w:r>
    </w:p>
    <w:p w14:paraId="1CE7F09C" w14:textId="77777777" w:rsidR="0069203F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Philosophy and civilization National textbook.</w:t>
      </w:r>
    </w:p>
    <w:p w14:paraId="0906602D" w14:textId="77777777" w:rsidR="00CB5867" w:rsidRDefault="0069203F" w:rsidP="00CB5867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2A152C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 w:rsidRPr="002A152C">
        <w:rPr>
          <w:rFonts w:asciiTheme="majorBidi" w:hAnsiTheme="majorBidi" w:cstheme="majorBidi"/>
          <w:lang w:val="fr-FR"/>
        </w:rPr>
        <w:t>2</w:t>
      </w:r>
      <w:r w:rsidRPr="002A152C">
        <w:rPr>
          <w:rFonts w:asciiTheme="majorBidi" w:hAnsiTheme="majorBidi" w:cstheme="majorBidi"/>
          <w:vertAlign w:val="superscript"/>
          <w:lang w:val="fr-FR"/>
        </w:rPr>
        <w:t>ème</w:t>
      </w:r>
      <w:r w:rsidRPr="002A152C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14:paraId="54A4471C" w14:textId="77777777" w:rsidR="00CB5867" w:rsidRPr="00CB5867" w:rsidRDefault="00CB5867" w:rsidP="00CB5867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proofErr w:type="spellStart"/>
      <w:r w:rsidRPr="00CB5867">
        <w:rPr>
          <w:b/>
          <w:bCs/>
        </w:rPr>
        <w:t>ProtectEd</w:t>
      </w:r>
      <w:proofErr w:type="spellEnd"/>
      <w:r>
        <w:t>- Student workbook- G11.</w:t>
      </w:r>
    </w:p>
    <w:p w14:paraId="3D48CFD1" w14:textId="77777777" w:rsidR="00CB5867" w:rsidRPr="002A152C" w:rsidRDefault="00CB5867" w:rsidP="00CB5867">
      <w:pPr>
        <w:ind w:left="1080"/>
        <w:jc w:val="both"/>
        <w:rPr>
          <w:rFonts w:asciiTheme="majorBidi" w:hAnsiTheme="majorBidi" w:cstheme="majorBidi"/>
          <w:lang w:val="fr-FR"/>
        </w:rPr>
      </w:pPr>
    </w:p>
    <w:p w14:paraId="2D596C2E" w14:textId="77777777" w:rsidR="0069203F" w:rsidRPr="002A152C" w:rsidRDefault="0069203F" w:rsidP="0069203F">
      <w:pPr>
        <w:ind w:left="1080"/>
        <w:jc w:val="both"/>
        <w:rPr>
          <w:rFonts w:asciiTheme="majorBidi" w:hAnsiTheme="majorBidi" w:cstheme="majorBidi"/>
          <w:b/>
          <w:bCs/>
          <w:lang w:val="fr-FR"/>
        </w:rPr>
      </w:pPr>
    </w:p>
    <w:p w14:paraId="5A97DFB9" w14:textId="77777777" w:rsidR="0069203F" w:rsidRPr="00D278A4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D41AED">
        <w:rPr>
          <w:rFonts w:cs="Traditional Arabic" w:hint="cs"/>
          <w:b/>
          <w:bCs/>
          <w:sz w:val="32"/>
          <w:szCs w:val="32"/>
          <w:rtl/>
        </w:rPr>
        <w:t xml:space="preserve"> العلمية</w:t>
      </w:r>
      <w:r w:rsidRPr="00D26C09">
        <w:rPr>
          <w:rFonts w:cs="Traditional Arabic"/>
          <w:sz w:val="32"/>
          <w:szCs w:val="32"/>
          <w:rtl/>
        </w:rPr>
        <w:t>–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الثانوي الثاني علمي</w:t>
      </w:r>
      <w:r>
        <w:rPr>
          <w:rFonts w:cs="Traditional Arabic" w:hint="cs"/>
          <w:sz w:val="32"/>
          <w:szCs w:val="32"/>
          <w:rtl/>
          <w:lang w:bidi="ar-LB"/>
        </w:rPr>
        <w:t>-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دار مكتبة حبيب- 2014.</w:t>
      </w:r>
    </w:p>
    <w:p w14:paraId="0F6EB332" w14:textId="77777777" w:rsidR="0069203F" w:rsidRPr="002F56A6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>العلمي الحديث-</w:t>
      </w:r>
      <w:r w:rsidRPr="002F56A6">
        <w:rPr>
          <w:rFonts w:cs="Traditional Arabic" w:hint="cs"/>
          <w:sz w:val="32"/>
          <w:szCs w:val="32"/>
          <w:rtl/>
        </w:rPr>
        <w:t>المرحلة الثانوية- السنة الثانية- فرع العلوم 2008.</w:t>
      </w:r>
    </w:p>
    <w:p w14:paraId="24DD49BA" w14:textId="77777777" w:rsidR="0069203F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الأدب العربي </w:t>
      </w:r>
      <w:r>
        <w:rPr>
          <w:rFonts w:cs="Traditional Arabic" w:hint="cs"/>
          <w:sz w:val="32"/>
          <w:szCs w:val="32"/>
          <w:rtl/>
        </w:rPr>
        <w:t>ل</w:t>
      </w:r>
      <w:r w:rsidRPr="00D278A4">
        <w:rPr>
          <w:rFonts w:cs="Traditional Arabic" w:hint="cs"/>
          <w:sz w:val="32"/>
          <w:szCs w:val="32"/>
          <w:rtl/>
        </w:rPr>
        <w:t xml:space="preserve">لتعليم الثانوي السنة </w:t>
      </w:r>
      <w:r>
        <w:rPr>
          <w:rFonts w:cs="Traditional Arabic" w:hint="cs"/>
          <w:sz w:val="32"/>
          <w:szCs w:val="32"/>
          <w:rtl/>
        </w:rPr>
        <w:t xml:space="preserve">الثانية فرع العلوم </w:t>
      </w:r>
      <w:r w:rsidRPr="00D278A4">
        <w:rPr>
          <w:rFonts w:cs="Traditional Arabic" w:hint="cs"/>
          <w:sz w:val="32"/>
          <w:szCs w:val="32"/>
          <w:rtl/>
        </w:rPr>
        <w:t>- المركز التربوي- طبعة 2005.</w:t>
      </w:r>
    </w:p>
    <w:p w14:paraId="58621FC3" w14:textId="77777777" w:rsidR="0069203F" w:rsidRPr="00D278A4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القواعد العربية-</w:t>
      </w:r>
      <w:r>
        <w:rPr>
          <w:rFonts w:cs="Traditional Arabic" w:hint="cs"/>
          <w:sz w:val="32"/>
          <w:szCs w:val="32"/>
          <w:rtl/>
        </w:rPr>
        <w:t xml:space="preserve"> فرع العلوم السنة الثانية- المركز التربوي- 2005.</w:t>
      </w:r>
    </w:p>
    <w:p w14:paraId="476968B6" w14:textId="77777777" w:rsidR="0069203F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278A4">
        <w:rPr>
          <w:rFonts w:cs="Traditional Arabic"/>
          <w:b/>
          <w:bCs/>
          <w:sz w:val="32"/>
          <w:szCs w:val="32"/>
          <w:rtl/>
        </w:rPr>
        <w:t>التربية الوطنية والتنشئة المدنية</w:t>
      </w:r>
      <w:r w:rsidRPr="00D278A4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 w:rsidRPr="00D278A4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السنة الثانية- </w:t>
      </w:r>
      <w:r w:rsidRPr="00D278A4">
        <w:rPr>
          <w:rFonts w:cs="Traditional Arabic"/>
          <w:sz w:val="32"/>
          <w:szCs w:val="32"/>
          <w:rtl/>
        </w:rPr>
        <w:t>المركز التربوي للبحوث والإنماء</w:t>
      </w:r>
      <w:r>
        <w:rPr>
          <w:rFonts w:cs="Traditional Arabic" w:hint="cs"/>
          <w:sz w:val="32"/>
          <w:szCs w:val="32"/>
          <w:rtl/>
        </w:rPr>
        <w:t>-</w:t>
      </w:r>
      <w:r w:rsidRPr="00D278A4">
        <w:rPr>
          <w:rFonts w:cs="Traditional Arabic" w:hint="cs"/>
          <w:sz w:val="32"/>
          <w:szCs w:val="32"/>
          <w:rtl/>
        </w:rPr>
        <w:t xml:space="preserve"> 199</w:t>
      </w:r>
      <w:r>
        <w:rPr>
          <w:rFonts w:cs="Traditional Arabic" w:hint="cs"/>
          <w:sz w:val="32"/>
          <w:szCs w:val="32"/>
          <w:rtl/>
        </w:rPr>
        <w:t>9.</w:t>
      </w:r>
    </w:p>
    <w:p w14:paraId="31E2E509" w14:textId="77777777" w:rsidR="0069203F" w:rsidRPr="00386A6F" w:rsidRDefault="0069203F" w:rsidP="0069203F">
      <w:pPr>
        <w:numPr>
          <w:ilvl w:val="0"/>
          <w:numId w:val="4"/>
        </w:numPr>
        <w:bidi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 w:rsidRPr="002F56A6">
        <w:rPr>
          <w:rFonts w:asciiTheme="majorHAnsi" w:hAnsiTheme="majorHAnsi" w:cs="Traditional Arabic" w:hint="cs"/>
          <w:b/>
          <w:bCs/>
          <w:sz w:val="32"/>
          <w:szCs w:val="32"/>
          <w:rtl/>
        </w:rPr>
        <w:t>التعليم السيحي</w:t>
      </w:r>
      <w:r w:rsidRPr="002F56A6">
        <w:rPr>
          <w:rFonts w:asciiTheme="majorHAnsi" w:hAnsiTheme="majorHAnsi"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في الكنيسة نحيا المسيح- الجزء الحادي عشر- السنة الثانوية الثانية- سلسلة طريق المحبة.</w:t>
      </w:r>
    </w:p>
    <w:p w14:paraId="687958B8" w14:textId="77777777" w:rsidR="0069203F" w:rsidRPr="00BC0CE3" w:rsidRDefault="0069203F" w:rsidP="0069203F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124D6B81" w14:textId="77777777" w:rsidR="0069203F" w:rsidRPr="003F585A" w:rsidRDefault="0069203F" w:rsidP="0069203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14:paraId="3F21F37A" w14:textId="7A6CAA4D" w:rsidR="0069203F" w:rsidRDefault="0069203F" w:rsidP="0069203F">
      <w:pPr>
        <w:pStyle w:val="ListParagraph"/>
        <w:numPr>
          <w:ilvl w:val="0"/>
          <w:numId w:val="3"/>
        </w:numPr>
      </w:pPr>
      <w:r>
        <w:t>Read wuthering Heights (summer)</w:t>
      </w:r>
    </w:p>
    <w:p w14:paraId="4330EFFE" w14:textId="33C69336" w:rsidR="00C91FFA" w:rsidRPr="00EC4540" w:rsidRDefault="00C91FFA" w:rsidP="00C91F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Macbeth</w:t>
      </w:r>
      <w:r w:rsidRPr="001D5B8E">
        <w:rPr>
          <w:rFonts w:asciiTheme="majorBidi" w:hAnsiTheme="majorBidi" w:cstheme="majorBidi"/>
        </w:rPr>
        <w:t>- William Shakespeare (York Press)</w:t>
      </w:r>
      <w:r>
        <w:t>-</w:t>
      </w:r>
      <w:r w:rsidRPr="00F61CD9">
        <w:t>modern prose</w:t>
      </w:r>
      <w:r w:rsidR="00EC4540">
        <w:t>.</w:t>
      </w:r>
    </w:p>
    <w:p w14:paraId="640A5263" w14:textId="77777777" w:rsidR="00EC4540" w:rsidRDefault="00EC4540" w:rsidP="00EC4540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14:paraId="235DA5E9" w14:textId="77777777" w:rsidR="005409EF" w:rsidRDefault="005409EF" w:rsidP="005409EF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35CE376C" w14:textId="77777777" w:rsidR="00C91FFA" w:rsidRPr="00801B7A" w:rsidRDefault="00C91FFA" w:rsidP="00C91FFA">
      <w:pPr>
        <w:pStyle w:val="ListParagraph"/>
        <w:ind w:left="1080"/>
      </w:pPr>
      <w:bookmarkStart w:id="0" w:name="_GoBack"/>
      <w:bookmarkEnd w:id="0"/>
    </w:p>
    <w:p w14:paraId="6AD1A171" w14:textId="34863342" w:rsidR="00DC0C5B" w:rsidRPr="00DC0C5B" w:rsidRDefault="00EC4540" w:rsidP="00DC0C5B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14:paraId="072B6896" w14:textId="77777777" w:rsidR="00DC0C5B" w:rsidRPr="00DC0C5B" w:rsidRDefault="00DC0C5B" w:rsidP="00DC0C5B">
      <w:pPr>
        <w:pStyle w:val="ListParagraph"/>
        <w:numPr>
          <w:ilvl w:val="0"/>
          <w:numId w:val="6"/>
        </w:num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 w:rsidRPr="00DC0C5B"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496DE8C3" w14:textId="7670C638" w:rsidR="00AF0092" w:rsidRDefault="00EC4540" w:rsidP="000F6DCA">
      <w:pPr>
        <w:pStyle w:val="ListParagraph"/>
        <w:numPr>
          <w:ilvl w:val="0"/>
          <w:numId w:val="6"/>
        </w:numPr>
        <w:spacing w:after="120"/>
        <w:ind w:right="72"/>
        <w:jc w:val="both"/>
      </w:pPr>
      <w:r w:rsidRPr="00EC4540">
        <w:rPr>
          <w:rFonts w:cs="Arabic Transparent"/>
        </w:rPr>
        <w:t>The school, in collaboration with AMEDEAST, organizes on its campus a preparatory session to the SAT Examination that enables students to acquire admission to most anglophone universities.</w:t>
      </w:r>
    </w:p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F31DD4"/>
    <w:multiLevelType w:val="hybridMultilevel"/>
    <w:tmpl w:val="7510546C"/>
    <w:lvl w:ilvl="0" w:tplc="2E9EB4EE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03F"/>
    <w:rsid w:val="00007295"/>
    <w:rsid w:val="0013526D"/>
    <w:rsid w:val="00187299"/>
    <w:rsid w:val="001C39FA"/>
    <w:rsid w:val="00514839"/>
    <w:rsid w:val="00516EB5"/>
    <w:rsid w:val="005409EF"/>
    <w:rsid w:val="0069203F"/>
    <w:rsid w:val="00761773"/>
    <w:rsid w:val="00910E38"/>
    <w:rsid w:val="00A8574B"/>
    <w:rsid w:val="00AF0092"/>
    <w:rsid w:val="00C51575"/>
    <w:rsid w:val="00C91FFA"/>
    <w:rsid w:val="00CB5867"/>
    <w:rsid w:val="00DC0C5B"/>
    <w:rsid w:val="00DD70EC"/>
    <w:rsid w:val="00E16981"/>
    <w:rsid w:val="00EC4540"/>
    <w:rsid w:val="00F61CD9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572D"/>
  <w15:docId w15:val="{996C326C-DAA4-44B0-8696-B6E005FE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12</cp:revision>
  <dcterms:created xsi:type="dcterms:W3CDTF">2017-06-02T10:19:00Z</dcterms:created>
  <dcterms:modified xsi:type="dcterms:W3CDTF">2018-07-04T06:19:00Z</dcterms:modified>
</cp:coreProperties>
</file>