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23B2" w14:textId="77777777" w:rsidR="00D91E4C" w:rsidRDefault="00D91E4C" w:rsidP="00D91E4C">
      <w:pPr>
        <w:ind w:left="3600" w:firstLine="720"/>
        <w:rPr>
          <w:b/>
          <w:bCs/>
          <w:sz w:val="28"/>
          <w:szCs w:val="28"/>
        </w:rPr>
      </w:pPr>
    </w:p>
    <w:p w14:paraId="03B84A18" w14:textId="77777777" w:rsidR="005C203F" w:rsidRDefault="005C203F" w:rsidP="00D91E4C">
      <w:pPr>
        <w:ind w:left="3600" w:firstLine="720"/>
        <w:rPr>
          <w:b/>
          <w:bCs/>
          <w:sz w:val="28"/>
          <w:szCs w:val="28"/>
        </w:rPr>
      </w:pPr>
    </w:p>
    <w:p w14:paraId="4FFF39CF" w14:textId="77777777" w:rsidR="00C00F45" w:rsidRDefault="00C00F45" w:rsidP="00D91E4C">
      <w:pPr>
        <w:ind w:left="3600" w:firstLine="720"/>
        <w:rPr>
          <w:b/>
          <w:bCs/>
          <w:sz w:val="28"/>
          <w:szCs w:val="28"/>
        </w:rPr>
      </w:pPr>
    </w:p>
    <w:p w14:paraId="0D5991CB" w14:textId="77777777" w:rsidR="00C00F45" w:rsidRDefault="00C00F45" w:rsidP="00D91E4C">
      <w:pPr>
        <w:ind w:left="3600" w:firstLine="720"/>
        <w:rPr>
          <w:b/>
          <w:bCs/>
          <w:sz w:val="28"/>
          <w:szCs w:val="28"/>
        </w:rPr>
      </w:pPr>
    </w:p>
    <w:p w14:paraId="403AD92F" w14:textId="77777777" w:rsidR="0085528C" w:rsidRDefault="0085528C" w:rsidP="00D91E4C">
      <w:pPr>
        <w:ind w:left="3600" w:firstLine="720"/>
        <w:rPr>
          <w:b/>
          <w:bCs/>
          <w:sz w:val="28"/>
          <w:szCs w:val="28"/>
        </w:rPr>
      </w:pPr>
    </w:p>
    <w:p w14:paraId="2CAAC202" w14:textId="77777777" w:rsidR="00D91E4C" w:rsidRDefault="00D91E4C" w:rsidP="00D91E4C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14:paraId="2DE189B7" w14:textId="1587E943" w:rsidR="00D91E4C" w:rsidRDefault="00D91E4C" w:rsidP="00F13C8E">
      <w:pPr>
        <w:ind w:left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929B4">
        <w:rPr>
          <w:b/>
          <w:bCs/>
          <w:sz w:val="28"/>
          <w:szCs w:val="28"/>
        </w:rPr>
        <w:t>2018-2019</w:t>
      </w:r>
    </w:p>
    <w:p w14:paraId="406CF3CB" w14:textId="77777777" w:rsidR="00D91E4C" w:rsidRDefault="00D91E4C" w:rsidP="00D91E4C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Grade 8</w:t>
      </w:r>
    </w:p>
    <w:p w14:paraId="2ED18312" w14:textId="77777777" w:rsidR="00D91E4C" w:rsidRPr="00056D4E" w:rsidRDefault="00D91E4C" w:rsidP="00D91E4C">
      <w:pPr>
        <w:numPr>
          <w:ilvl w:val="0"/>
          <w:numId w:val="1"/>
        </w:numPr>
        <w:ind w:left="360"/>
        <w:jc w:val="both"/>
        <w:rPr>
          <w:rFonts w:asciiTheme="majorHAnsi" w:hAnsiTheme="majorHAnsi"/>
          <w:sz w:val="26"/>
          <w:szCs w:val="26"/>
        </w:rPr>
      </w:pPr>
      <w:r w:rsidRPr="00056D4E">
        <w:rPr>
          <w:rFonts w:asciiTheme="majorHAnsi" w:hAnsiTheme="majorHAnsi"/>
          <w:b/>
          <w:bCs/>
          <w:sz w:val="26"/>
          <w:szCs w:val="26"/>
        </w:rPr>
        <w:t>Common Core Progress</w:t>
      </w:r>
      <w:r w:rsidRPr="00056D4E">
        <w:rPr>
          <w:rFonts w:asciiTheme="majorHAnsi" w:hAnsiTheme="majorHAnsi"/>
          <w:sz w:val="26"/>
          <w:szCs w:val="26"/>
        </w:rPr>
        <w:t>- 8- English Language Arts- Sadlier school.</w:t>
      </w:r>
    </w:p>
    <w:p w14:paraId="369E1897" w14:textId="77777777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056D4E">
        <w:rPr>
          <w:rFonts w:asciiTheme="majorHAnsi" w:hAnsiTheme="majorHAnsi"/>
          <w:b/>
          <w:bCs/>
          <w:sz w:val="26"/>
          <w:szCs w:val="26"/>
        </w:rPr>
        <w:t xml:space="preserve">Fundamentals of English Grammar- Fourth edition- </w:t>
      </w:r>
      <w:r w:rsidRPr="00056D4E">
        <w:rPr>
          <w:rFonts w:asciiTheme="majorHAnsi" w:hAnsiTheme="majorHAnsi"/>
          <w:sz w:val="26"/>
          <w:szCs w:val="26"/>
        </w:rPr>
        <w:t>Betty S. Azar, Stacy Hagen+ workbook.</w:t>
      </w:r>
    </w:p>
    <w:p w14:paraId="6A222488" w14:textId="6AA1C1CA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056D4E">
        <w:rPr>
          <w:rFonts w:asciiTheme="majorHAnsi" w:hAnsiTheme="majorHAnsi"/>
          <w:b/>
          <w:bCs/>
          <w:sz w:val="26"/>
          <w:szCs w:val="26"/>
        </w:rPr>
        <w:t>Vocabulary Workshop</w:t>
      </w:r>
      <w:r w:rsidRPr="00056D4E">
        <w:rPr>
          <w:rFonts w:asciiTheme="majorHAnsi" w:hAnsiTheme="majorHAnsi"/>
          <w:sz w:val="26"/>
          <w:szCs w:val="26"/>
        </w:rPr>
        <w:t>- Level C- 201</w:t>
      </w:r>
      <w:r w:rsidR="007929B4" w:rsidRPr="00056D4E">
        <w:rPr>
          <w:rFonts w:asciiTheme="majorHAnsi" w:hAnsiTheme="majorHAnsi"/>
          <w:sz w:val="26"/>
          <w:szCs w:val="26"/>
        </w:rPr>
        <w:t>8</w:t>
      </w:r>
      <w:r w:rsidRPr="00056D4E">
        <w:rPr>
          <w:rFonts w:asciiTheme="majorHAnsi" w:hAnsiTheme="majorHAnsi"/>
          <w:sz w:val="26"/>
          <w:szCs w:val="26"/>
        </w:rPr>
        <w:t>- Sadlier- Levant.</w:t>
      </w:r>
    </w:p>
    <w:p w14:paraId="3AE060C7" w14:textId="77777777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056D4E">
        <w:rPr>
          <w:rFonts w:asciiTheme="majorHAnsi" w:hAnsiTheme="majorHAnsi"/>
          <w:b/>
          <w:bCs/>
          <w:sz w:val="26"/>
          <w:szCs w:val="26"/>
        </w:rPr>
        <w:t>Merriam- Webster’s Dictionary and Thesaurus</w:t>
      </w:r>
      <w:r w:rsidRPr="00056D4E">
        <w:rPr>
          <w:rFonts w:asciiTheme="majorHAnsi" w:hAnsiTheme="majorHAnsi"/>
          <w:sz w:val="26"/>
          <w:szCs w:val="26"/>
        </w:rPr>
        <w:t>- Integrated Language Tools</w:t>
      </w:r>
      <w:r w:rsidRPr="00056D4E">
        <w:rPr>
          <w:rFonts w:asciiTheme="majorHAnsi" w:hAnsiTheme="majorHAnsi"/>
          <w:sz w:val="26"/>
          <w:szCs w:val="26"/>
          <w:rtl/>
        </w:rPr>
        <w:t>-</w:t>
      </w:r>
      <w:r w:rsidRPr="00056D4E">
        <w:rPr>
          <w:rFonts w:asciiTheme="majorHAnsi" w:hAnsiTheme="majorHAnsi"/>
          <w:sz w:val="26"/>
          <w:szCs w:val="26"/>
        </w:rPr>
        <w:t xml:space="preserve"> 2006.</w:t>
      </w:r>
    </w:p>
    <w:p w14:paraId="4CED974C" w14:textId="77777777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  <w:lang w:val="fr-FR"/>
        </w:rPr>
      </w:pPr>
      <w:proofErr w:type="spellStart"/>
      <w:r w:rsidRPr="00056D4E">
        <w:rPr>
          <w:b/>
          <w:bCs/>
          <w:sz w:val="26"/>
          <w:szCs w:val="26"/>
          <w:lang w:val="fr-FR"/>
        </w:rPr>
        <w:t>Mathematics</w:t>
      </w:r>
      <w:proofErr w:type="spellEnd"/>
      <w:r w:rsidRPr="00056D4E">
        <w:rPr>
          <w:b/>
          <w:bCs/>
          <w:sz w:val="26"/>
          <w:szCs w:val="26"/>
          <w:lang w:val="fr-FR"/>
        </w:rPr>
        <w:t xml:space="preserve"> </w:t>
      </w:r>
      <w:r w:rsidRPr="00056D4E">
        <w:rPr>
          <w:sz w:val="26"/>
          <w:szCs w:val="26"/>
          <w:lang w:val="fr-FR"/>
        </w:rPr>
        <w:t xml:space="preserve">- Collection Puissance- Edition Al </w:t>
      </w:r>
      <w:proofErr w:type="spellStart"/>
      <w:r w:rsidRPr="00056D4E">
        <w:rPr>
          <w:sz w:val="26"/>
          <w:szCs w:val="26"/>
          <w:lang w:val="fr-FR"/>
        </w:rPr>
        <w:t>Ahlia</w:t>
      </w:r>
      <w:proofErr w:type="spellEnd"/>
      <w:r w:rsidRPr="00056D4E">
        <w:rPr>
          <w:sz w:val="26"/>
          <w:szCs w:val="26"/>
          <w:lang w:val="fr-FR"/>
        </w:rPr>
        <w:t>- Grade 8.</w:t>
      </w:r>
    </w:p>
    <w:p w14:paraId="51D212C1" w14:textId="77777777" w:rsidR="00F13C8E" w:rsidRPr="00056D4E" w:rsidRDefault="00D91E4C" w:rsidP="00F13C8E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 w:rsidRPr="00056D4E">
        <w:rPr>
          <w:b/>
          <w:bCs/>
          <w:sz w:val="26"/>
          <w:szCs w:val="26"/>
        </w:rPr>
        <w:t>Life and Earth Sciences</w:t>
      </w:r>
      <w:r w:rsidRPr="00056D4E">
        <w:rPr>
          <w:sz w:val="26"/>
          <w:szCs w:val="26"/>
        </w:rPr>
        <w:t>- National Textbook- Grade 8.</w:t>
      </w:r>
    </w:p>
    <w:p w14:paraId="03264F48" w14:textId="77777777" w:rsidR="00F13C8E" w:rsidRPr="00056D4E" w:rsidRDefault="00F13C8E" w:rsidP="00F13C8E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 w:rsidRPr="00056D4E">
        <w:rPr>
          <w:b/>
          <w:bCs/>
          <w:sz w:val="26"/>
          <w:szCs w:val="26"/>
        </w:rPr>
        <w:t xml:space="preserve">Scientific horizons- Gr8- </w:t>
      </w:r>
      <w:r w:rsidRPr="00056D4E">
        <w:rPr>
          <w:sz w:val="26"/>
          <w:szCs w:val="26"/>
        </w:rPr>
        <w:t xml:space="preserve">2015- Edition </w:t>
      </w:r>
      <w:proofErr w:type="spellStart"/>
      <w:r w:rsidRPr="00056D4E">
        <w:rPr>
          <w:sz w:val="26"/>
          <w:szCs w:val="26"/>
        </w:rPr>
        <w:t>Spirale</w:t>
      </w:r>
      <w:proofErr w:type="spellEnd"/>
      <w:r w:rsidRPr="00056D4E">
        <w:rPr>
          <w:sz w:val="26"/>
          <w:szCs w:val="26"/>
        </w:rPr>
        <w:t>.</w:t>
      </w:r>
    </w:p>
    <w:p w14:paraId="6FBC3679" w14:textId="77777777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 w:rsidRPr="00056D4E">
        <w:rPr>
          <w:b/>
          <w:bCs/>
          <w:sz w:val="26"/>
          <w:szCs w:val="26"/>
        </w:rPr>
        <w:t>Chemistry</w:t>
      </w:r>
      <w:r w:rsidRPr="00056D4E">
        <w:rPr>
          <w:sz w:val="26"/>
          <w:szCs w:val="26"/>
        </w:rPr>
        <w:t xml:space="preserve">- Grade 8- Habib publishers. Ed.2014. </w:t>
      </w:r>
    </w:p>
    <w:p w14:paraId="2282BE71" w14:textId="77777777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  <w:lang w:val="fr-FR"/>
        </w:rPr>
      </w:pPr>
      <w:r w:rsidRPr="00056D4E">
        <w:rPr>
          <w:rFonts w:asciiTheme="majorHAnsi" w:hAnsiTheme="majorHAnsi"/>
          <w:b/>
          <w:bCs/>
          <w:sz w:val="26"/>
          <w:szCs w:val="26"/>
          <w:lang w:val="fr-FR"/>
        </w:rPr>
        <w:t>Jardin des lettres</w:t>
      </w:r>
      <w:r w:rsidRPr="00056D4E">
        <w:rPr>
          <w:rFonts w:asciiTheme="majorHAnsi" w:hAnsiTheme="majorHAnsi"/>
          <w:sz w:val="26"/>
          <w:szCs w:val="26"/>
          <w:lang w:val="fr-FR"/>
        </w:rPr>
        <w:t xml:space="preserve"> 4</w:t>
      </w:r>
      <w:r w:rsidRPr="00056D4E">
        <w:rPr>
          <w:rFonts w:asciiTheme="majorHAnsi" w:hAnsiTheme="majorHAnsi"/>
          <w:sz w:val="26"/>
          <w:szCs w:val="26"/>
          <w:vertAlign w:val="superscript"/>
          <w:lang w:val="fr-FR"/>
        </w:rPr>
        <w:t>ème</w:t>
      </w:r>
      <w:r w:rsidRPr="00056D4E">
        <w:rPr>
          <w:rFonts w:asciiTheme="majorHAnsi" w:hAnsiTheme="majorHAnsi"/>
          <w:sz w:val="26"/>
          <w:szCs w:val="26"/>
          <w:lang w:val="fr-FR"/>
        </w:rPr>
        <w:t xml:space="preserve"> Magnard 2016.</w:t>
      </w:r>
    </w:p>
    <w:p w14:paraId="61D93933" w14:textId="77777777" w:rsidR="00056D4E" w:rsidRPr="00056D4E" w:rsidRDefault="00D91E4C" w:rsidP="00056D4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  <w:lang w:val="fr-FR"/>
        </w:rPr>
      </w:pPr>
      <w:r w:rsidRPr="00056D4E">
        <w:rPr>
          <w:rFonts w:asciiTheme="majorHAnsi" w:hAnsiTheme="majorHAnsi"/>
          <w:b/>
          <w:bCs/>
          <w:sz w:val="26"/>
          <w:szCs w:val="26"/>
          <w:lang w:val="fr-FR"/>
        </w:rPr>
        <w:t>Le Robert Collège</w:t>
      </w:r>
      <w:r w:rsidRPr="00056D4E">
        <w:rPr>
          <w:rFonts w:asciiTheme="majorHAnsi" w:hAnsiTheme="majorHAnsi"/>
          <w:sz w:val="26"/>
          <w:szCs w:val="26"/>
          <w:lang w:val="fr-FR"/>
        </w:rPr>
        <w:t>, le dictionnaire sur mesure pour les collégiens.</w:t>
      </w:r>
    </w:p>
    <w:p w14:paraId="0C688B5D" w14:textId="2120EEEB" w:rsidR="00056D4E" w:rsidRPr="00056D4E" w:rsidRDefault="00056D4E" w:rsidP="00056D4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  <w:lang w:val="fr-FR"/>
        </w:rPr>
      </w:pPr>
      <w:r w:rsidRPr="00056D4E">
        <w:rPr>
          <w:b/>
          <w:bCs/>
          <w:sz w:val="26"/>
          <w:szCs w:val="26"/>
          <w:lang w:val="fr-FR"/>
        </w:rPr>
        <w:t xml:space="preserve">Right Click Grade </w:t>
      </w:r>
      <w:r>
        <w:rPr>
          <w:b/>
          <w:bCs/>
          <w:sz w:val="26"/>
          <w:szCs w:val="26"/>
          <w:lang w:val="fr-FR"/>
        </w:rPr>
        <w:t>8</w:t>
      </w:r>
      <w:r w:rsidRPr="00056D4E">
        <w:rPr>
          <w:b/>
          <w:bCs/>
          <w:sz w:val="26"/>
          <w:szCs w:val="26"/>
          <w:lang w:val="fr-FR"/>
        </w:rPr>
        <w:t xml:space="preserve"> </w:t>
      </w:r>
      <w:r w:rsidRPr="00056D4E">
        <w:rPr>
          <w:sz w:val="26"/>
          <w:szCs w:val="26"/>
          <w:lang w:val="fr-FR"/>
        </w:rPr>
        <w:t xml:space="preserve">– 2016 – </w:t>
      </w:r>
      <w:proofErr w:type="spellStart"/>
      <w:r w:rsidRPr="00056D4E">
        <w:rPr>
          <w:sz w:val="26"/>
          <w:szCs w:val="26"/>
          <w:lang w:val="fr-FR"/>
        </w:rPr>
        <w:t>Linfopourtous</w:t>
      </w:r>
      <w:proofErr w:type="spellEnd"/>
      <w:r w:rsidRPr="00056D4E">
        <w:rPr>
          <w:b/>
          <w:bCs/>
          <w:sz w:val="26"/>
          <w:szCs w:val="26"/>
          <w:lang w:val="fr-FR"/>
        </w:rPr>
        <w:t>.</w:t>
      </w:r>
    </w:p>
    <w:p w14:paraId="5782360F" w14:textId="77777777" w:rsidR="0085528C" w:rsidRPr="00056D4E" w:rsidRDefault="0085528C" w:rsidP="0085528C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sz w:val="26"/>
          <w:szCs w:val="26"/>
        </w:rPr>
      </w:pPr>
      <w:proofErr w:type="spellStart"/>
      <w:r w:rsidRPr="00056D4E">
        <w:rPr>
          <w:b/>
          <w:bCs/>
          <w:sz w:val="26"/>
          <w:szCs w:val="26"/>
        </w:rPr>
        <w:t>ProtectEd</w:t>
      </w:r>
      <w:proofErr w:type="spellEnd"/>
      <w:r w:rsidRPr="00056D4E">
        <w:rPr>
          <w:sz w:val="26"/>
          <w:szCs w:val="26"/>
        </w:rPr>
        <w:t>- Student workbook- G8.</w:t>
      </w:r>
    </w:p>
    <w:p w14:paraId="3960D423" w14:textId="77777777" w:rsidR="00D91E4C" w:rsidRPr="00056D4E" w:rsidRDefault="00D91E4C" w:rsidP="00D91E4C">
      <w:pPr>
        <w:ind w:left="360"/>
        <w:jc w:val="both"/>
        <w:rPr>
          <w:sz w:val="26"/>
          <w:szCs w:val="26"/>
        </w:rPr>
      </w:pPr>
    </w:p>
    <w:p w14:paraId="52B711C3" w14:textId="77777777" w:rsidR="00D91E4C" w:rsidRDefault="00D91E4C" w:rsidP="00D91E4C">
      <w:pPr>
        <w:ind w:left="360"/>
        <w:jc w:val="both"/>
        <w:rPr>
          <w:rtl/>
          <w:lang w:val="fr-FR"/>
        </w:rPr>
      </w:pPr>
    </w:p>
    <w:p w14:paraId="543157E1" w14:textId="77777777" w:rsidR="00D91E4C" w:rsidRPr="00C14DA0" w:rsidRDefault="00D91E4C" w:rsidP="00D91E4C">
      <w:pPr>
        <w:ind w:left="360"/>
        <w:jc w:val="both"/>
      </w:pPr>
    </w:p>
    <w:p w14:paraId="04053E1D" w14:textId="77777777" w:rsidR="00D91E4C" w:rsidRPr="00AE2B0E" w:rsidRDefault="00D91E4C" w:rsidP="00D91E4C">
      <w:pPr>
        <w:numPr>
          <w:ilvl w:val="0"/>
          <w:numId w:val="2"/>
        </w:numPr>
        <w:tabs>
          <w:tab w:val="num" w:pos="442"/>
        </w:tabs>
        <w:bidi/>
        <w:ind w:left="360" w:hanging="398"/>
        <w:jc w:val="both"/>
        <w:rPr>
          <w:rFonts w:cs="Traditional Arabic"/>
          <w:sz w:val="32"/>
          <w:szCs w:val="32"/>
          <w:lang w:val="fr-FR"/>
        </w:rPr>
      </w:pPr>
      <w:r w:rsidRPr="004A4BEC"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التحليل الى الابداع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– سلسلة لغتنا الأم (2009) - مكتبة أنطوان + دفتر التطبيقات 1 + 2- </w:t>
      </w:r>
      <w:r w:rsidRPr="004A4BEC">
        <w:rPr>
          <w:rFonts w:cs="Traditional Arabic" w:hint="cs"/>
          <w:sz w:val="32"/>
          <w:szCs w:val="32"/>
          <w:rtl/>
          <w:lang w:val="fr-FR" w:bidi="ar-LB"/>
        </w:rPr>
        <w:t xml:space="preserve"> </w:t>
      </w:r>
      <w:r>
        <w:rPr>
          <w:rFonts w:cs="Traditional Arabic" w:hint="cs"/>
          <w:sz w:val="32"/>
          <w:szCs w:val="32"/>
          <w:rtl/>
          <w:lang w:val="fr-FR" w:bidi="ar-LB"/>
        </w:rPr>
        <w:t>الأساسي الثامن</w:t>
      </w:r>
      <w:r>
        <w:rPr>
          <w:rFonts w:cs="Traditional Arabic"/>
          <w:sz w:val="32"/>
          <w:szCs w:val="32"/>
          <w:lang w:val="fr-FR" w:bidi="ar-LB"/>
        </w:rPr>
        <w:t>.</w:t>
      </w:r>
    </w:p>
    <w:p w14:paraId="582C9D2D" w14:textId="77777777" w:rsidR="00D91E4C" w:rsidRPr="00B85BCB" w:rsidRDefault="00D91E4C" w:rsidP="00D91E4C">
      <w:pPr>
        <w:numPr>
          <w:ilvl w:val="0"/>
          <w:numId w:val="2"/>
        </w:numPr>
        <w:tabs>
          <w:tab w:val="num" w:pos="442"/>
        </w:tabs>
        <w:bidi/>
        <w:ind w:left="360" w:hanging="398"/>
        <w:jc w:val="both"/>
        <w:rPr>
          <w:rFonts w:cs="Traditional Arabic"/>
          <w:sz w:val="32"/>
          <w:szCs w:val="32"/>
          <w:lang w:val="fr-FR"/>
        </w:rPr>
      </w:pPr>
      <w:r w:rsidRPr="004A4BEC">
        <w:rPr>
          <w:rFonts w:cs="Traditional Arabic"/>
          <w:b/>
          <w:bCs/>
          <w:sz w:val="32"/>
          <w:szCs w:val="32"/>
          <w:rtl/>
        </w:rPr>
        <w:t xml:space="preserve">التاريخ </w:t>
      </w:r>
      <w:r>
        <w:rPr>
          <w:rFonts w:cs="Traditional Arabic" w:hint="cs"/>
          <w:b/>
          <w:bCs/>
          <w:sz w:val="32"/>
          <w:szCs w:val="32"/>
          <w:rtl/>
        </w:rPr>
        <w:t>العلمي</w:t>
      </w:r>
      <w:r w:rsidRPr="00414230">
        <w:rPr>
          <w:rFonts w:cs="Traditional Arabic" w:hint="cs"/>
          <w:sz w:val="32"/>
          <w:szCs w:val="32"/>
          <w:rtl/>
        </w:rPr>
        <w:t xml:space="preserve">- </w:t>
      </w:r>
      <w:r>
        <w:rPr>
          <w:rFonts w:cs="Traditional Arabic" w:hint="cs"/>
          <w:sz w:val="32"/>
          <w:szCs w:val="32"/>
          <w:rtl/>
        </w:rPr>
        <w:t>مكتبة حبيب</w:t>
      </w:r>
      <w:r>
        <w:rPr>
          <w:rFonts w:cs="Traditional Arabic"/>
          <w:sz w:val="32"/>
          <w:szCs w:val="32"/>
        </w:rPr>
        <w:t xml:space="preserve"> -</w:t>
      </w:r>
      <w:r>
        <w:rPr>
          <w:rFonts w:cs="Traditional Arabic" w:hint="cs"/>
          <w:sz w:val="32"/>
          <w:szCs w:val="32"/>
          <w:rtl/>
        </w:rPr>
        <w:t>2016</w:t>
      </w:r>
      <w:r w:rsidRPr="00414230">
        <w:rPr>
          <w:rFonts w:cs="Traditional Arabic" w:hint="cs"/>
          <w:sz w:val="32"/>
          <w:szCs w:val="32"/>
          <w:rtl/>
        </w:rPr>
        <w:t>-</w:t>
      </w:r>
      <w:r w:rsidRPr="004A4BEC">
        <w:rPr>
          <w:rFonts w:cs="Traditional Arabic" w:hint="cs"/>
          <w:sz w:val="32"/>
          <w:szCs w:val="32"/>
          <w:rtl/>
        </w:rPr>
        <w:t xml:space="preserve"> </w:t>
      </w:r>
      <w:r w:rsidRPr="00414230">
        <w:rPr>
          <w:rFonts w:cs="Traditional Arabic" w:hint="cs"/>
          <w:sz w:val="32"/>
          <w:szCs w:val="32"/>
          <w:rtl/>
        </w:rPr>
        <w:t xml:space="preserve">السنة </w:t>
      </w:r>
      <w:r>
        <w:rPr>
          <w:rFonts w:cs="Traditional Arabic" w:hint="cs"/>
          <w:sz w:val="32"/>
          <w:szCs w:val="32"/>
          <w:rtl/>
        </w:rPr>
        <w:t>الثامنة</w:t>
      </w:r>
      <w:r w:rsidRPr="00414230">
        <w:rPr>
          <w:rFonts w:cs="Traditional Arabic" w:hint="cs"/>
          <w:sz w:val="32"/>
          <w:szCs w:val="32"/>
          <w:rtl/>
        </w:rPr>
        <w:t xml:space="preserve"> من التعليم الأساسي</w:t>
      </w:r>
      <w:r>
        <w:rPr>
          <w:rFonts w:cs="Traditional Arabic"/>
          <w:sz w:val="32"/>
          <w:szCs w:val="32"/>
        </w:rPr>
        <w:t>.</w:t>
      </w:r>
    </w:p>
    <w:p w14:paraId="42969B7E" w14:textId="77777777" w:rsidR="00D91E4C" w:rsidRPr="00B85BCB" w:rsidRDefault="00D91E4C" w:rsidP="00D91E4C">
      <w:pPr>
        <w:numPr>
          <w:ilvl w:val="0"/>
          <w:numId w:val="2"/>
        </w:numPr>
        <w:tabs>
          <w:tab w:val="clear" w:pos="720"/>
          <w:tab w:val="num" w:pos="360"/>
        </w:tabs>
        <w:bidi/>
        <w:ind w:hanging="720"/>
        <w:jc w:val="both"/>
        <w:rPr>
          <w:rFonts w:cs="Traditional Arabic"/>
          <w:sz w:val="32"/>
          <w:szCs w:val="32"/>
        </w:rPr>
      </w:pPr>
      <w:r w:rsidRPr="004A4BEC"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>- جان حايك- مكتبة حبيب- 2010</w:t>
      </w:r>
      <w:r>
        <w:rPr>
          <w:rFonts w:cs="Traditional Arabic"/>
          <w:sz w:val="32"/>
          <w:szCs w:val="32"/>
        </w:rPr>
        <w:t>-</w:t>
      </w:r>
      <w:r w:rsidRPr="004A4BEC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السنة الثامنة</w:t>
      </w:r>
      <w:r>
        <w:rPr>
          <w:rFonts w:cs="Traditional Arabic"/>
          <w:sz w:val="32"/>
          <w:szCs w:val="32"/>
        </w:rPr>
        <w:t>.</w:t>
      </w:r>
    </w:p>
    <w:p w14:paraId="26D809F1" w14:textId="77777777" w:rsidR="00D91E4C" w:rsidRPr="0093605C" w:rsidRDefault="00D91E4C" w:rsidP="00D91E4C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4A4BEC"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  <w:lang w:val="fr-FR"/>
        </w:rPr>
        <w:t xml:space="preserve"> - المركز التربوي للبحوث والانماء</w:t>
      </w:r>
      <w:r>
        <w:rPr>
          <w:rFonts w:cs="Traditional Arabic"/>
          <w:sz w:val="32"/>
          <w:szCs w:val="32"/>
          <w:lang w:val="fr-FR"/>
        </w:rPr>
        <w:t xml:space="preserve">- </w:t>
      </w:r>
      <w:r w:rsidRPr="004A4BEC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السنة الثامنة</w:t>
      </w:r>
      <w:r>
        <w:rPr>
          <w:rFonts w:cs="Traditional Arabic"/>
          <w:sz w:val="32"/>
          <w:szCs w:val="32"/>
          <w:lang w:val="fr-FR"/>
        </w:rPr>
        <w:t>.</w:t>
      </w:r>
    </w:p>
    <w:p w14:paraId="49021BDF" w14:textId="77777777" w:rsidR="00D91E4C" w:rsidRPr="002C75F5" w:rsidRDefault="00D91E4C" w:rsidP="00D91E4C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بيبليا كنيسة الربّ يسوع تحيا عربون الحياة الأبدية-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السنة الثامنة الأساسية- منشورات حبّة الحنطة</w:t>
      </w:r>
      <w:r w:rsidRPr="000154FC">
        <w:rPr>
          <w:rFonts w:cs="Traditional Arabic" w:hint="cs"/>
          <w:sz w:val="32"/>
          <w:szCs w:val="32"/>
          <w:rtl/>
          <w:lang w:val="fr-FR" w:bidi="ar-LB"/>
        </w:rPr>
        <w:t>.</w:t>
      </w:r>
    </w:p>
    <w:p w14:paraId="70F41220" w14:textId="77777777" w:rsidR="00D91E4C" w:rsidRPr="00B57DE3" w:rsidRDefault="00D91E4C" w:rsidP="00D91E4C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>رواية-</w:t>
      </w:r>
      <w:r>
        <w:rPr>
          <w:rFonts w:cs="Traditional Arabic" w:hint="cs"/>
          <w:sz w:val="32"/>
          <w:szCs w:val="32"/>
          <w:rtl/>
          <w:lang w:bidi="ar-LB"/>
        </w:rPr>
        <w:t xml:space="preserve"> أنا...من أنا ؟ - دار مكتبة سماحة.</w:t>
      </w:r>
    </w:p>
    <w:p w14:paraId="5E6846D7" w14:textId="77777777" w:rsidR="00D91E4C" w:rsidRDefault="00D91E4C" w:rsidP="00D91E4C">
      <w:pPr>
        <w:ind w:right="72"/>
        <w:rPr>
          <w:rFonts w:cs="Arabic Transparent"/>
          <w:b/>
          <w:bCs/>
          <w:u w:val="single"/>
          <w:rtl/>
        </w:rPr>
      </w:pPr>
    </w:p>
    <w:p w14:paraId="617291A0" w14:textId="77777777" w:rsidR="00D91E4C" w:rsidRDefault="00D91E4C" w:rsidP="00D91E4C">
      <w:pPr>
        <w:ind w:right="72"/>
        <w:rPr>
          <w:rFonts w:cs="Arabic Transparent"/>
          <w:b/>
          <w:bCs/>
          <w:u w:val="single"/>
        </w:rPr>
      </w:pPr>
    </w:p>
    <w:p w14:paraId="03499A12" w14:textId="77777777" w:rsidR="00D91E4C" w:rsidRDefault="00D91E4C" w:rsidP="00D91E4C">
      <w:pPr>
        <w:ind w:right="72"/>
        <w:rPr>
          <w:rFonts w:cs="Arabic Transparent"/>
          <w:b/>
          <w:bCs/>
          <w:u w:val="single"/>
        </w:rPr>
      </w:pPr>
    </w:p>
    <w:p w14:paraId="39A84A14" w14:textId="77777777" w:rsidR="0085528C" w:rsidRDefault="0085528C" w:rsidP="00D91E4C">
      <w:pPr>
        <w:ind w:right="72"/>
        <w:rPr>
          <w:rFonts w:cs="Arabic Transparent"/>
          <w:b/>
          <w:bCs/>
          <w:u w:val="single"/>
        </w:rPr>
      </w:pPr>
    </w:p>
    <w:p w14:paraId="082EBB30" w14:textId="77777777" w:rsidR="00D91E4C" w:rsidRDefault="00D91E4C" w:rsidP="00D91E4C">
      <w:pPr>
        <w:ind w:right="72"/>
        <w:rPr>
          <w:rFonts w:cs="Arabic Transparent"/>
          <w:b/>
          <w:bCs/>
          <w:u w:val="single"/>
        </w:rPr>
      </w:pPr>
    </w:p>
    <w:p w14:paraId="33183A1A" w14:textId="77777777" w:rsidR="00DB424D" w:rsidRDefault="00DB424D" w:rsidP="00DB424D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4379C958" w14:textId="77777777" w:rsidR="00DB424D" w:rsidRDefault="00DB424D" w:rsidP="00DB424D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3E4247C4" w14:textId="77777777" w:rsidR="00ED5C8A" w:rsidRDefault="00ED5C8A" w:rsidP="00ED5C8A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14:paraId="36F4F7F7" w14:textId="77777777" w:rsidR="00AF0092" w:rsidRDefault="00AF0092">
      <w:bookmarkStart w:id="0" w:name="_GoBack"/>
      <w:bookmarkEnd w:id="0"/>
    </w:p>
    <w:sectPr w:rsidR="00AF0092" w:rsidSect="00A071E0">
      <w:pgSz w:w="12240" w:h="15840"/>
      <w:pgMar w:top="36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E4C"/>
    <w:rsid w:val="00007295"/>
    <w:rsid w:val="00056D4E"/>
    <w:rsid w:val="00154248"/>
    <w:rsid w:val="00187299"/>
    <w:rsid w:val="001C39FA"/>
    <w:rsid w:val="00381762"/>
    <w:rsid w:val="003B245B"/>
    <w:rsid w:val="00516EB5"/>
    <w:rsid w:val="005C203F"/>
    <w:rsid w:val="007929B4"/>
    <w:rsid w:val="007E0257"/>
    <w:rsid w:val="00820C04"/>
    <w:rsid w:val="0085528C"/>
    <w:rsid w:val="00AF0092"/>
    <w:rsid w:val="00C00F45"/>
    <w:rsid w:val="00D91E4C"/>
    <w:rsid w:val="00DB424D"/>
    <w:rsid w:val="00DD70EC"/>
    <w:rsid w:val="00E06276"/>
    <w:rsid w:val="00ED5C8A"/>
    <w:rsid w:val="00F1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1945"/>
  <w15:docId w15:val="{80A8EE4B-3DEE-48AD-969B-6BE578DF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11</cp:revision>
  <cp:lastPrinted>2017-06-29T06:24:00Z</cp:lastPrinted>
  <dcterms:created xsi:type="dcterms:W3CDTF">2017-06-02T10:13:00Z</dcterms:created>
  <dcterms:modified xsi:type="dcterms:W3CDTF">2018-07-03T06:07:00Z</dcterms:modified>
</cp:coreProperties>
</file>