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BABFB" w14:textId="656B907E" w:rsidR="00684875" w:rsidRDefault="005D4A03" w:rsidP="005D4A03">
      <w:pPr>
        <w:pStyle w:val="Heading1"/>
        <w:bidi w:val="0"/>
        <w:ind w:left="-567"/>
        <w:jc w:val="center"/>
        <w:rPr>
          <w:lang w:val="fr-FR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B98DCBF" wp14:editId="16D42AC9">
            <wp:simplePos x="0" y="0"/>
            <wp:positionH relativeFrom="page">
              <wp:posOffset>400050</wp:posOffset>
            </wp:positionH>
            <wp:positionV relativeFrom="page">
              <wp:posOffset>288290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875">
        <w:rPr>
          <w:lang w:val="fr-FR"/>
        </w:rPr>
        <w:t xml:space="preserve">   Liste des Livres </w:t>
      </w:r>
    </w:p>
    <w:p w14:paraId="6D6170C8" w14:textId="49DD6E6A" w:rsidR="00684875" w:rsidRPr="00EC5CCC" w:rsidRDefault="00684875" w:rsidP="00D17020">
      <w:pPr>
        <w:pStyle w:val="Heading1"/>
        <w:bidi w:val="0"/>
        <w:ind w:left="-567"/>
        <w:jc w:val="center"/>
        <w:rPr>
          <w:lang w:val="fr-FR"/>
        </w:rPr>
      </w:pPr>
      <w:r>
        <w:rPr>
          <w:lang w:val="fr-FR"/>
        </w:rPr>
        <w:t xml:space="preserve">    </w:t>
      </w:r>
      <w:r w:rsidR="00ED691A">
        <w:rPr>
          <w:lang w:val="fr-FR"/>
        </w:rPr>
        <w:t>201</w:t>
      </w:r>
      <w:r w:rsidR="005D4A03">
        <w:rPr>
          <w:lang w:val="fr-FR"/>
        </w:rPr>
        <w:t>9</w:t>
      </w:r>
      <w:r w:rsidR="00ED691A">
        <w:rPr>
          <w:lang w:val="fr-FR"/>
        </w:rPr>
        <w:t>-20</w:t>
      </w:r>
      <w:r w:rsidR="005D4A03">
        <w:rPr>
          <w:lang w:val="fr-FR"/>
        </w:rPr>
        <w:t>20</w:t>
      </w:r>
    </w:p>
    <w:p w14:paraId="4E309620" w14:textId="77777777" w:rsidR="00684875" w:rsidRDefault="00684875" w:rsidP="00684875">
      <w:pPr>
        <w:jc w:val="both"/>
        <w:rPr>
          <w:b/>
          <w:bCs/>
          <w:sz w:val="26"/>
          <w:szCs w:val="26"/>
          <w:u w:val="single"/>
          <w:rtl/>
          <w:lang w:val="en-US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rPr>
          <w:b/>
          <w:bCs/>
          <w:sz w:val="26"/>
          <w:szCs w:val="26"/>
          <w:u w:val="single"/>
        </w:rPr>
        <w:t>Classe S3 SE</w:t>
      </w:r>
    </w:p>
    <w:p w14:paraId="38FC3200" w14:textId="70F815BD" w:rsidR="00684875" w:rsidRPr="00690E98" w:rsidRDefault="00A11573" w:rsidP="00684875">
      <w:pPr>
        <w:numPr>
          <w:ilvl w:val="0"/>
          <w:numId w:val="1"/>
        </w:numPr>
        <w:spacing w:line="360" w:lineRule="auto"/>
        <w:ind w:left="0" w:right="-1234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 la </w:t>
      </w:r>
      <w:r w:rsidR="00684875" w:rsidRPr="00690E98">
        <w:rPr>
          <w:rFonts w:asciiTheme="majorBidi" w:hAnsiTheme="majorBidi" w:cstheme="majorBidi"/>
        </w:rPr>
        <w:t>Langue à la Littérature  - Enseignement Secondaire SE – CRDP.</w:t>
      </w:r>
    </w:p>
    <w:p w14:paraId="3E1704D0" w14:textId="77777777" w:rsidR="00684875" w:rsidRPr="00690E98" w:rsidRDefault="00684875" w:rsidP="00684875">
      <w:pPr>
        <w:numPr>
          <w:ilvl w:val="0"/>
          <w:numId w:val="1"/>
        </w:numPr>
        <w:spacing w:line="360" w:lineRule="auto"/>
        <w:ind w:left="0" w:right="-1234" w:firstLine="0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Lecture d’une œuvre intégrale</w:t>
      </w:r>
      <w:r w:rsidRPr="00690E98">
        <w:rPr>
          <w:rFonts w:asciiTheme="majorBidi" w:hAnsiTheme="majorBidi" w:cstheme="majorBidi"/>
          <w:rtl/>
          <w:lang w:val="en-US"/>
        </w:rPr>
        <w:t> </w:t>
      </w:r>
      <w:r w:rsidRPr="00690E98">
        <w:rPr>
          <w:rFonts w:asciiTheme="majorBidi" w:hAnsiTheme="majorBidi" w:cstheme="majorBidi"/>
        </w:rPr>
        <w:t>: Boris Vian, L’écume des jours.</w:t>
      </w:r>
    </w:p>
    <w:p w14:paraId="4F931E5E" w14:textId="77777777" w:rsidR="00332B4F" w:rsidRPr="005E72A3" w:rsidRDefault="00332B4F" w:rsidP="00332B4F">
      <w:pPr>
        <w:pStyle w:val="ListParagraph"/>
        <w:numPr>
          <w:ilvl w:val="0"/>
          <w:numId w:val="1"/>
        </w:numPr>
        <w:spacing w:line="276" w:lineRule="auto"/>
        <w:ind w:right="283"/>
        <w:jc w:val="both"/>
        <w:rPr>
          <w:rFonts w:asciiTheme="majorBidi" w:hAnsiTheme="majorBidi" w:cstheme="majorBidi"/>
        </w:rPr>
      </w:pPr>
      <w:r w:rsidRPr="005E72A3">
        <w:rPr>
          <w:rFonts w:asciiTheme="majorBidi" w:hAnsiTheme="majorBidi" w:cstheme="majorBidi"/>
        </w:rPr>
        <w:t>Guide de Philosophie, Dr P</w:t>
      </w:r>
      <w:r>
        <w:rPr>
          <w:rFonts w:asciiTheme="majorBidi" w:hAnsiTheme="majorBidi" w:cstheme="majorBidi"/>
        </w:rPr>
        <w:t>ierre Malek, Dar Barakat, Nouvelle Edition.</w:t>
      </w:r>
    </w:p>
    <w:p w14:paraId="3DB8AC43" w14:textId="77777777" w:rsidR="00684875" w:rsidRPr="00690E98" w:rsidRDefault="00684875" w:rsidP="00D17020">
      <w:pPr>
        <w:numPr>
          <w:ilvl w:val="0"/>
          <w:numId w:val="1"/>
        </w:numPr>
        <w:spacing w:line="360" w:lineRule="auto"/>
        <w:ind w:left="0" w:firstLine="0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Mathématiques</w:t>
      </w:r>
      <w:r w:rsidRPr="00690E98">
        <w:rPr>
          <w:rFonts w:asciiTheme="majorBidi" w:hAnsiTheme="majorBidi" w:cstheme="majorBidi"/>
          <w:rtl/>
          <w:lang w:val="en-US"/>
        </w:rPr>
        <w:t> </w:t>
      </w:r>
      <w:r w:rsidRPr="00690E98">
        <w:rPr>
          <w:rFonts w:asciiTheme="majorBidi" w:hAnsiTheme="majorBidi" w:cstheme="majorBidi"/>
        </w:rPr>
        <w:t>: Enseignement secondaire, 3ème année, SE -Georges  KARROUM.  (</w:t>
      </w:r>
      <w:r w:rsidRPr="00690E98">
        <w:rPr>
          <w:rFonts w:asciiTheme="majorBidi" w:hAnsiTheme="majorBidi" w:cstheme="majorBidi"/>
          <w:rtl/>
        </w:rPr>
        <w:t>الاهلية</w:t>
      </w:r>
      <w:r w:rsidRPr="00690E98">
        <w:rPr>
          <w:rFonts w:asciiTheme="majorBidi" w:hAnsiTheme="majorBidi" w:cstheme="majorBidi"/>
        </w:rPr>
        <w:t>) 20</w:t>
      </w:r>
      <w:r w:rsidR="00D17020">
        <w:rPr>
          <w:rFonts w:asciiTheme="majorBidi" w:hAnsiTheme="majorBidi" w:cstheme="majorBidi"/>
        </w:rPr>
        <w:t>1</w:t>
      </w:r>
      <w:r w:rsidRPr="00690E98">
        <w:rPr>
          <w:rFonts w:asciiTheme="majorBidi" w:hAnsiTheme="majorBidi" w:cstheme="majorBidi"/>
        </w:rPr>
        <w:t>4</w:t>
      </w:r>
      <w:r w:rsidR="00D17020">
        <w:rPr>
          <w:rFonts w:asciiTheme="majorBidi" w:hAnsiTheme="majorBidi" w:cstheme="majorBidi"/>
        </w:rPr>
        <w:t>.</w:t>
      </w:r>
    </w:p>
    <w:p w14:paraId="70B5596F" w14:textId="7866E553" w:rsidR="00684875" w:rsidRPr="00690E98" w:rsidRDefault="00684875" w:rsidP="00A94927">
      <w:pPr>
        <w:numPr>
          <w:ilvl w:val="0"/>
          <w:numId w:val="1"/>
        </w:numPr>
        <w:spacing w:line="360" w:lineRule="auto"/>
        <w:ind w:left="0" w:right="-1234" w:firstLine="0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Physique</w:t>
      </w:r>
      <w:r w:rsidRPr="00690E98">
        <w:rPr>
          <w:rFonts w:asciiTheme="majorBidi" w:hAnsiTheme="majorBidi" w:cstheme="majorBidi"/>
          <w:rtl/>
        </w:rPr>
        <w:t> </w:t>
      </w:r>
      <w:r w:rsidRPr="00690E98">
        <w:rPr>
          <w:rFonts w:asciiTheme="majorBidi" w:hAnsiTheme="majorBidi" w:cstheme="majorBidi"/>
        </w:rPr>
        <w:t>: Enseignement Secondaire - 3ème année Secondaire, SE, LH – CRDP</w:t>
      </w:r>
    </w:p>
    <w:p w14:paraId="7834E205" w14:textId="1E789020" w:rsidR="00684875" w:rsidRPr="00690E98" w:rsidRDefault="00684875" w:rsidP="00684875">
      <w:pPr>
        <w:numPr>
          <w:ilvl w:val="0"/>
          <w:numId w:val="1"/>
        </w:numPr>
        <w:spacing w:line="360" w:lineRule="auto"/>
        <w:ind w:left="0" w:right="-1234" w:firstLine="0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Chimie</w:t>
      </w:r>
      <w:r w:rsidRPr="00690E98">
        <w:rPr>
          <w:rFonts w:asciiTheme="majorBidi" w:hAnsiTheme="majorBidi" w:cstheme="majorBidi"/>
          <w:rtl/>
          <w:lang w:val="en-US"/>
        </w:rPr>
        <w:t> </w:t>
      </w:r>
      <w:r w:rsidRPr="00690E98">
        <w:rPr>
          <w:rFonts w:asciiTheme="majorBidi" w:hAnsiTheme="majorBidi" w:cstheme="majorBidi"/>
        </w:rPr>
        <w:t>: Enseignement Secondai</w:t>
      </w:r>
      <w:r w:rsidR="00A94927">
        <w:rPr>
          <w:rFonts w:asciiTheme="majorBidi" w:hAnsiTheme="majorBidi" w:cstheme="majorBidi"/>
        </w:rPr>
        <w:t>re  - 3ème année Secondaire, SE</w:t>
      </w:r>
      <w:r w:rsidRPr="00690E98">
        <w:rPr>
          <w:rFonts w:asciiTheme="majorBidi" w:hAnsiTheme="majorBidi" w:cstheme="majorBidi"/>
        </w:rPr>
        <w:t>, LH – CRDP.</w:t>
      </w:r>
    </w:p>
    <w:p w14:paraId="1FCFCCD5" w14:textId="123DCF8E" w:rsidR="00684875" w:rsidRPr="00690E98" w:rsidRDefault="00684875" w:rsidP="00684875">
      <w:pPr>
        <w:numPr>
          <w:ilvl w:val="0"/>
          <w:numId w:val="1"/>
        </w:numPr>
        <w:spacing w:line="360" w:lineRule="auto"/>
        <w:ind w:left="0" w:right="-1234" w:firstLine="0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Sciences de la vie</w:t>
      </w:r>
      <w:r w:rsidRPr="00690E98">
        <w:rPr>
          <w:rFonts w:asciiTheme="majorBidi" w:hAnsiTheme="majorBidi" w:cstheme="majorBidi"/>
          <w:rtl/>
          <w:lang w:val="en-US"/>
        </w:rPr>
        <w:t> </w:t>
      </w:r>
      <w:r w:rsidR="00A94927">
        <w:rPr>
          <w:rFonts w:asciiTheme="majorBidi" w:hAnsiTheme="majorBidi" w:cstheme="majorBidi"/>
        </w:rPr>
        <w:t>: Enseignement Secondaire, SE</w:t>
      </w:r>
      <w:r w:rsidRPr="00690E98">
        <w:rPr>
          <w:rFonts w:asciiTheme="majorBidi" w:hAnsiTheme="majorBidi" w:cstheme="majorBidi"/>
        </w:rPr>
        <w:t>, LH – CRDP</w:t>
      </w:r>
    </w:p>
    <w:p w14:paraId="01F1DA54" w14:textId="7E7FA81E" w:rsidR="00684875" w:rsidRPr="00690E98" w:rsidRDefault="00332B4F" w:rsidP="00684875">
      <w:pPr>
        <w:numPr>
          <w:ilvl w:val="0"/>
          <w:numId w:val="1"/>
        </w:numPr>
        <w:spacing w:after="120" w:line="360" w:lineRule="auto"/>
        <w:ind w:left="270" w:right="22" w:hanging="27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English: Ready for </w:t>
      </w:r>
      <w:r w:rsidR="00556ACD">
        <w:rPr>
          <w:rFonts w:asciiTheme="majorBidi" w:hAnsiTheme="majorBidi" w:cstheme="majorBidi"/>
          <w:lang w:val="en-US"/>
        </w:rPr>
        <w:t>advanced- coursebook- 3</w:t>
      </w:r>
      <w:r w:rsidR="00556ACD" w:rsidRPr="00556ACD">
        <w:rPr>
          <w:rFonts w:asciiTheme="majorBidi" w:hAnsiTheme="majorBidi" w:cstheme="majorBidi"/>
          <w:vertAlign w:val="superscript"/>
          <w:lang w:val="en-US"/>
        </w:rPr>
        <w:t>rd</w:t>
      </w:r>
      <w:r w:rsidR="00556ACD">
        <w:rPr>
          <w:rFonts w:asciiTheme="majorBidi" w:hAnsiTheme="majorBidi" w:cstheme="majorBidi"/>
          <w:lang w:val="en-US"/>
        </w:rPr>
        <w:t xml:space="preserve"> edition-</w:t>
      </w:r>
      <w:r>
        <w:rPr>
          <w:rFonts w:asciiTheme="majorBidi" w:hAnsiTheme="majorBidi" w:cstheme="majorBidi"/>
          <w:lang w:val="en-US"/>
        </w:rPr>
        <w:t xml:space="preserve"> Roy Norris with Amanda French- </w:t>
      </w:r>
      <w:r w:rsidR="00556ACD">
        <w:rPr>
          <w:rFonts w:asciiTheme="majorBidi" w:hAnsiTheme="majorBidi" w:cstheme="majorBidi"/>
          <w:lang w:val="en-US"/>
        </w:rPr>
        <w:t>Macmillan exam.</w:t>
      </w:r>
      <w:r>
        <w:rPr>
          <w:rFonts w:asciiTheme="majorBidi" w:hAnsiTheme="majorBidi" w:cstheme="majorBidi"/>
          <w:lang w:val="en-US"/>
        </w:rPr>
        <w:t xml:space="preserve"> (2015)</w:t>
      </w:r>
    </w:p>
    <w:p w14:paraId="36517EEA" w14:textId="77777777" w:rsidR="00684875" w:rsidRPr="00690E98" w:rsidRDefault="00684875" w:rsidP="00684875">
      <w:pPr>
        <w:numPr>
          <w:ilvl w:val="0"/>
          <w:numId w:val="1"/>
        </w:numPr>
        <w:spacing w:line="360" w:lineRule="auto"/>
        <w:ind w:right="74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L’espace économique, classe de 3</w:t>
      </w:r>
      <w:r w:rsidRPr="00690E98">
        <w:rPr>
          <w:rFonts w:asciiTheme="majorBidi" w:hAnsiTheme="majorBidi" w:cstheme="majorBidi"/>
          <w:vertAlign w:val="superscript"/>
        </w:rPr>
        <w:t>ème</w:t>
      </w:r>
      <w:r w:rsidRPr="00690E98">
        <w:rPr>
          <w:rFonts w:asciiTheme="majorBidi" w:hAnsiTheme="majorBidi" w:cstheme="majorBidi"/>
        </w:rPr>
        <w:t xml:space="preserve"> année secondaire, Renaissance, 2013</w:t>
      </w:r>
    </w:p>
    <w:p w14:paraId="6F7EABE7" w14:textId="565955C0" w:rsidR="00684875" w:rsidRPr="00690E98" w:rsidRDefault="00684875" w:rsidP="00684875">
      <w:pPr>
        <w:pStyle w:val="ListParagraph"/>
        <w:numPr>
          <w:ilvl w:val="0"/>
          <w:numId w:val="1"/>
        </w:numPr>
        <w:spacing w:line="360" w:lineRule="auto"/>
        <w:ind w:right="74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 xml:space="preserve">Travaux Dirigés (TD) et guide d’économie- collection Dourous- Ed.2012. </w:t>
      </w:r>
    </w:p>
    <w:p w14:paraId="6995A60A" w14:textId="77777777" w:rsidR="00684875" w:rsidRPr="00690E98" w:rsidRDefault="00684875" w:rsidP="00684875">
      <w:pPr>
        <w:numPr>
          <w:ilvl w:val="0"/>
          <w:numId w:val="1"/>
        </w:numPr>
        <w:spacing w:line="360" w:lineRule="auto"/>
        <w:ind w:right="74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L’espace sociale, classe de 3</w:t>
      </w:r>
      <w:r w:rsidRPr="00690E98">
        <w:rPr>
          <w:rFonts w:asciiTheme="majorBidi" w:hAnsiTheme="majorBidi" w:cstheme="majorBidi"/>
          <w:vertAlign w:val="superscript"/>
        </w:rPr>
        <w:t>ème</w:t>
      </w:r>
      <w:r w:rsidRPr="00690E98">
        <w:rPr>
          <w:rFonts w:asciiTheme="majorBidi" w:hAnsiTheme="majorBidi" w:cstheme="majorBidi"/>
        </w:rPr>
        <w:t xml:space="preserve"> année secondaire, Renaissance, 2012.</w:t>
      </w:r>
    </w:p>
    <w:p w14:paraId="2D0FC7D8" w14:textId="0EADC6E3" w:rsidR="00684875" w:rsidRDefault="00684875" w:rsidP="00684875">
      <w:pPr>
        <w:pStyle w:val="ListParagraph"/>
        <w:numPr>
          <w:ilvl w:val="0"/>
          <w:numId w:val="1"/>
        </w:numPr>
        <w:spacing w:line="360" w:lineRule="auto"/>
        <w:ind w:right="74"/>
        <w:rPr>
          <w:rFonts w:asciiTheme="majorBidi" w:hAnsiTheme="majorBidi" w:cstheme="majorBidi"/>
        </w:rPr>
      </w:pPr>
      <w:r w:rsidRPr="00690E98">
        <w:rPr>
          <w:rFonts w:asciiTheme="majorBidi" w:hAnsiTheme="majorBidi" w:cstheme="majorBidi"/>
        </w:rPr>
        <w:t>Travaux Dirigés (TD) et guide sociologie- collection Dourous- Ed.2012.</w:t>
      </w:r>
    </w:p>
    <w:p w14:paraId="37D4608F" w14:textId="77777777" w:rsidR="00684875" w:rsidRPr="00EC5CCC" w:rsidRDefault="00684875" w:rsidP="00684875">
      <w:pPr>
        <w:numPr>
          <w:ilvl w:val="0"/>
          <w:numId w:val="2"/>
        </w:numPr>
        <w:bidi/>
        <w:spacing w:line="276" w:lineRule="auto"/>
        <w:ind w:right="-1234" w:firstLine="0"/>
        <w:rPr>
          <w:rFonts w:cs="Traditional Arabic"/>
          <w:sz w:val="32"/>
          <w:szCs w:val="32"/>
          <w:rtl/>
        </w:rPr>
      </w:pPr>
      <w:r w:rsidRPr="00EC5CCC">
        <w:rPr>
          <w:rFonts w:cs="Traditional Arabic" w:hint="cs"/>
          <w:sz w:val="32"/>
          <w:szCs w:val="32"/>
          <w:rtl/>
        </w:rPr>
        <w:t>الادب العربي – التعليم الثانوي – السنة الثالثة – فرع الاجتماع والاقتصاد – المركز التربوي للبحوث – المناهج الجديدة.</w:t>
      </w:r>
    </w:p>
    <w:p w14:paraId="698926E3" w14:textId="77777777" w:rsidR="00684875" w:rsidRPr="00972B41" w:rsidRDefault="00684875" w:rsidP="00684875">
      <w:pPr>
        <w:numPr>
          <w:ilvl w:val="0"/>
          <w:numId w:val="4"/>
        </w:numPr>
        <w:bidi/>
        <w:spacing w:after="120" w:line="276" w:lineRule="auto"/>
        <w:ind w:firstLine="22"/>
        <w:jc w:val="both"/>
        <w:rPr>
          <w:rFonts w:cs="Traditional Arabic"/>
          <w:sz w:val="32"/>
          <w:szCs w:val="32"/>
          <w:rtl/>
        </w:rPr>
      </w:pPr>
      <w:r w:rsidRPr="00546C84">
        <w:rPr>
          <w:rFonts w:cs="Traditional Arabic" w:hint="cs"/>
          <w:sz w:val="32"/>
          <w:szCs w:val="32"/>
          <w:rtl/>
        </w:rPr>
        <w:t xml:space="preserve">التاريخ </w:t>
      </w:r>
      <w:r>
        <w:rPr>
          <w:rFonts w:cs="Traditional Arabic" w:hint="cs"/>
          <w:sz w:val="32"/>
          <w:szCs w:val="32"/>
          <w:rtl/>
        </w:rPr>
        <w:t>الواضح للصفوف الثانوية- دار المكتبة الأهلية طبعة 2009.</w:t>
      </w:r>
    </w:p>
    <w:p w14:paraId="4DA5C39B" w14:textId="19FD90A5" w:rsidR="00684875" w:rsidRPr="00EC5CCC" w:rsidRDefault="00684875" w:rsidP="00684875">
      <w:pPr>
        <w:numPr>
          <w:ilvl w:val="0"/>
          <w:numId w:val="4"/>
        </w:numPr>
        <w:bidi/>
        <w:spacing w:line="276" w:lineRule="auto"/>
        <w:ind w:firstLine="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  <w:lang w:bidi="ar-LB"/>
        </w:rPr>
        <w:t xml:space="preserve">السلسلة العلمية في </w:t>
      </w:r>
      <w:r w:rsidRPr="00EC5CCC">
        <w:rPr>
          <w:rFonts w:cs="Traditional Arabic" w:hint="cs"/>
          <w:sz w:val="32"/>
          <w:szCs w:val="32"/>
          <w:rtl/>
        </w:rPr>
        <w:t>الجغرافي</w:t>
      </w:r>
      <w:r>
        <w:rPr>
          <w:rFonts w:cs="Traditional Arabic" w:hint="cs"/>
          <w:sz w:val="32"/>
          <w:szCs w:val="32"/>
          <w:rtl/>
        </w:rPr>
        <w:t>ا</w:t>
      </w:r>
      <w:r w:rsidRPr="00EC5CCC">
        <w:rPr>
          <w:rFonts w:cs="Traditional Arabic" w:hint="cs"/>
          <w:sz w:val="32"/>
          <w:szCs w:val="32"/>
          <w:rtl/>
        </w:rPr>
        <w:t xml:space="preserve"> : </w:t>
      </w:r>
      <w:r>
        <w:rPr>
          <w:rFonts w:cs="Traditional Arabic" w:hint="cs"/>
          <w:sz w:val="32"/>
          <w:szCs w:val="32"/>
          <w:rtl/>
          <w:lang w:bidi="ar-LB"/>
        </w:rPr>
        <w:t xml:space="preserve">السنة الثالثة الثانوية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جميع الفروع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مكتبة حبيب- طبعة جديدة 201</w:t>
      </w:r>
      <w:r w:rsidR="00864F0B">
        <w:rPr>
          <w:rFonts w:cs="Traditional Arabic" w:hint="cs"/>
          <w:sz w:val="32"/>
          <w:szCs w:val="32"/>
          <w:rtl/>
          <w:lang w:bidi="ar-LB"/>
        </w:rPr>
        <w:t>9</w:t>
      </w:r>
      <w:bookmarkStart w:id="0" w:name="_GoBack"/>
      <w:bookmarkEnd w:id="0"/>
      <w:r>
        <w:rPr>
          <w:rFonts w:cs="Traditional Arabic" w:hint="cs"/>
          <w:sz w:val="32"/>
          <w:szCs w:val="32"/>
          <w:rtl/>
          <w:lang w:bidi="ar-LB"/>
        </w:rPr>
        <w:t>.</w:t>
      </w:r>
    </w:p>
    <w:p w14:paraId="6B4DF5C9" w14:textId="77777777" w:rsidR="00684875" w:rsidRDefault="00684875" w:rsidP="00684875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EC5CCC">
        <w:rPr>
          <w:rFonts w:cs="Traditional Arabic" w:hint="cs"/>
          <w:sz w:val="32"/>
          <w:szCs w:val="32"/>
          <w:rtl/>
        </w:rPr>
        <w:t>التربية الوطنية والتنشئة المدنية – التعليم الثانوي – السنة الثالثة – جميع الفروع – المركز التربوي – المناهج الجديدة.</w:t>
      </w:r>
    </w:p>
    <w:p w14:paraId="28DB101D" w14:textId="77777777" w:rsidR="00684875" w:rsidRDefault="00684875" w:rsidP="00684875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سلة الفاكهة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رابندرات طاغور- نقلها الى العربية د.أنيس مسلم- التعاونية اللبنانية للتأليف والنشر.</w:t>
      </w:r>
    </w:p>
    <w:p w14:paraId="7705F82E" w14:textId="77777777" w:rsidR="00684875" w:rsidRDefault="00684875" w:rsidP="00684875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  <w:lang w:bidi="ar-LB"/>
        </w:rPr>
        <w:t>تعليم مسيحي- حياة ابناء الله الجزء الثاني عشر- السنة الثانوية الثالثة- سلسلة طريق المحبة</w:t>
      </w:r>
      <w:r w:rsidRPr="005E2EE4">
        <w:rPr>
          <w:rFonts w:cs="Traditional Arabic" w:hint="cs"/>
          <w:sz w:val="32"/>
          <w:szCs w:val="32"/>
          <w:rtl/>
          <w:lang w:bidi="ar-LB"/>
        </w:rPr>
        <w:t>.</w:t>
      </w:r>
    </w:p>
    <w:p w14:paraId="5DB96D21" w14:textId="7107CA21" w:rsidR="00556ACD" w:rsidRDefault="00556ACD" w:rsidP="00556AC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556ACD">
        <w:rPr>
          <w:b/>
          <w:bCs/>
          <w:u w:val="single"/>
        </w:rPr>
        <w:t>Pour vos lectures d’été</w:t>
      </w:r>
      <w:r>
        <w:t> :</w:t>
      </w:r>
      <w:r w:rsidRPr="00556ACD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العذارى- توفيق يوسف عواد                  </w:t>
      </w:r>
    </w:p>
    <w:p w14:paraId="52E25936" w14:textId="77777777" w:rsidR="00556ACD" w:rsidRPr="00556ACD" w:rsidRDefault="00556ACD" w:rsidP="00556ACD">
      <w:pPr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14:paraId="4FDD7C27" w14:textId="77777777" w:rsidR="004347FE" w:rsidRPr="00E167CB" w:rsidRDefault="004347FE" w:rsidP="004347FE">
      <w:pPr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</w:rPr>
      </w:pPr>
      <w:r w:rsidRPr="00E167CB">
        <w:rPr>
          <w:rFonts w:cs="Arabic Transparent"/>
          <w:b/>
          <w:bCs/>
          <w:u w:val="single"/>
        </w:rPr>
        <w:t>Remarque</w:t>
      </w:r>
      <w:r>
        <w:rPr>
          <w:rFonts w:cs="Arabic Transparent"/>
          <w:b/>
          <w:bCs/>
          <w:u w:val="single"/>
        </w:rPr>
        <w:t>s</w:t>
      </w:r>
      <w:r w:rsidRPr="00E167CB">
        <w:rPr>
          <w:rFonts w:cs="Arabic Transparent"/>
          <w:b/>
          <w:bCs/>
          <w:u w:val="single"/>
        </w:rPr>
        <w:t xml:space="preserve">: </w:t>
      </w:r>
    </w:p>
    <w:p w14:paraId="27E7831D" w14:textId="2546D47F" w:rsidR="0073254D" w:rsidRDefault="0073254D" w:rsidP="0073254D">
      <w:pPr>
        <w:pStyle w:val="ListParagraph"/>
        <w:numPr>
          <w:ilvl w:val="0"/>
          <w:numId w:val="7"/>
        </w:numPr>
        <w:spacing w:after="120"/>
        <w:ind w:right="72"/>
        <w:jc w:val="both"/>
      </w:pPr>
      <w:r>
        <w:t xml:space="preserve">Vous êtes priés de régler au </w:t>
      </w:r>
      <w:r w:rsidRPr="0073254D">
        <w:rPr>
          <w:u w:val="single"/>
        </w:rPr>
        <w:t>Grand Collège à Jamhour</w:t>
      </w:r>
      <w:r>
        <w:t xml:space="preserve"> les frais de fournitures scolaires et des activités culturelles (</w:t>
      </w:r>
      <w:r w:rsidRPr="0073254D">
        <w:rPr>
          <w:i/>
          <w:iCs/>
        </w:rPr>
        <w:t xml:space="preserve">obligatoires, </w:t>
      </w:r>
      <w:r>
        <w:t>cf.Cir053/19), et de vous procurer l’uniforme scolaire du                                Lundi 9 au Vendredi 13 Septembre 2019 de 8</w:t>
      </w:r>
      <w:r w:rsidRPr="0073254D">
        <w:rPr>
          <w:vertAlign w:val="superscript"/>
        </w:rPr>
        <w:t>h</w:t>
      </w:r>
      <w:r>
        <w:t>30 à 13</w:t>
      </w:r>
      <w:r w:rsidRPr="0073254D">
        <w:rPr>
          <w:vertAlign w:val="superscript"/>
        </w:rPr>
        <w:t>h</w:t>
      </w:r>
      <w:r>
        <w:t>30.</w:t>
      </w:r>
    </w:p>
    <w:p w14:paraId="77008A03" w14:textId="654F2266" w:rsidR="004347FE" w:rsidRPr="009973FE" w:rsidRDefault="004347FE" w:rsidP="00FD0D9A">
      <w:pPr>
        <w:pStyle w:val="ListParagraph"/>
        <w:numPr>
          <w:ilvl w:val="0"/>
          <w:numId w:val="7"/>
        </w:numPr>
        <w:spacing w:after="120"/>
        <w:ind w:right="72"/>
        <w:jc w:val="both"/>
      </w:pPr>
      <w:r w:rsidRPr="009973FE">
        <w:t>Le collège organisera des cours préparatoires au SAT pour les classes de premières et terminales. Veuillez vous inscrire dès le mois de septembre au bureau du cycle secondaire.</w:t>
      </w:r>
    </w:p>
    <w:p w14:paraId="29E7C17C" w14:textId="77777777" w:rsidR="005D4A03" w:rsidRPr="00921A96" w:rsidRDefault="005D4A03" w:rsidP="005D4A03"/>
    <w:p w14:paraId="3AF687D7" w14:textId="77777777" w:rsidR="005D4A03" w:rsidRPr="00966E77" w:rsidRDefault="005D4A03" w:rsidP="005D4A0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r w:rsidRPr="00966E77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Tacla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966E7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966E7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966E77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1EC61C1F" w14:textId="77777777" w:rsidR="005D4A03" w:rsidRPr="00966E77" w:rsidRDefault="005D4A03" w:rsidP="005D4A03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r w:rsidRPr="00966E77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966E7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966E7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966E77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5680E541" w14:textId="74FED396" w:rsidR="005D4A03" w:rsidRPr="0073254D" w:rsidRDefault="005D4A03" w:rsidP="0073254D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bidi="ar-LB"/>
        </w:rPr>
      </w:pPr>
      <w:r w:rsidRPr="00966E77">
        <w:rPr>
          <w:rFonts w:ascii="Arial-BoldMT" w:hAnsi="Arial-BoldMT" w:cs="Arial-BoldMT"/>
          <w:color w:val="002060"/>
          <w:sz w:val="18"/>
          <w:szCs w:val="18"/>
          <w:lang w:bidi="ar-LB"/>
        </w:rPr>
        <w:t>B.P. 45 201 Hazmieh, Liban - www.antonines-hazmieh.edu.lb - info@antonines-hazmieh.edu.lb</w:t>
      </w:r>
    </w:p>
    <w:sectPr w:rsidR="005D4A03" w:rsidRPr="0073254D" w:rsidSect="005D4A03">
      <w:pgSz w:w="11909" w:h="16834" w:code="9"/>
      <w:pgMar w:top="605" w:right="547" w:bottom="28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88D5B74"/>
    <w:multiLevelType w:val="hybridMultilevel"/>
    <w:tmpl w:val="5296DA46"/>
    <w:lvl w:ilvl="0" w:tplc="FFFFFFFF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751C"/>
    <w:multiLevelType w:val="hybridMultilevel"/>
    <w:tmpl w:val="19FC5158"/>
    <w:lvl w:ilvl="0" w:tplc="ED9614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60C3A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4" w15:restartNumberingAfterBreak="0">
    <w:nsid w:val="73427DC4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5" w15:restartNumberingAfterBreak="0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37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875"/>
    <w:rsid w:val="00007295"/>
    <w:rsid w:val="00187299"/>
    <w:rsid w:val="001C39FA"/>
    <w:rsid w:val="0033018E"/>
    <w:rsid w:val="00332B4F"/>
    <w:rsid w:val="004347FE"/>
    <w:rsid w:val="00516EB5"/>
    <w:rsid w:val="00546CFD"/>
    <w:rsid w:val="00551B0B"/>
    <w:rsid w:val="00556ACD"/>
    <w:rsid w:val="005D4A03"/>
    <w:rsid w:val="00646344"/>
    <w:rsid w:val="00684875"/>
    <w:rsid w:val="00726D52"/>
    <w:rsid w:val="0073254D"/>
    <w:rsid w:val="00864F0B"/>
    <w:rsid w:val="008842C7"/>
    <w:rsid w:val="009C319B"/>
    <w:rsid w:val="00A11573"/>
    <w:rsid w:val="00A20024"/>
    <w:rsid w:val="00A94927"/>
    <w:rsid w:val="00AF0092"/>
    <w:rsid w:val="00C63A33"/>
    <w:rsid w:val="00CD6BEC"/>
    <w:rsid w:val="00CF0D0E"/>
    <w:rsid w:val="00D17020"/>
    <w:rsid w:val="00DD70EC"/>
    <w:rsid w:val="00ED691A"/>
    <w:rsid w:val="00F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DD5B"/>
  <w15:docId w15:val="{14073556-5E8E-44F1-9AC6-AE6BE232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684875"/>
    <w:pPr>
      <w:keepNext/>
      <w:bidi/>
      <w:ind w:left="-1135"/>
      <w:outlineLvl w:val="0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8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84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FE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18</cp:revision>
  <cp:lastPrinted>2018-06-22T06:04:00Z</cp:lastPrinted>
  <dcterms:created xsi:type="dcterms:W3CDTF">2017-06-02T10:31:00Z</dcterms:created>
  <dcterms:modified xsi:type="dcterms:W3CDTF">2019-07-02T09:42:00Z</dcterms:modified>
</cp:coreProperties>
</file>